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83" w:leftChars="-135"/>
        <w:jc w:val="center"/>
        <w:rPr>
          <w:rFonts w:hint="eastAsia" w:ascii="黑体" w:hAnsi="黑体" w:eastAsia="黑体" w:cs="黑体"/>
          <w:b/>
          <w:color w:val="262626"/>
          <w:sz w:val="36"/>
          <w:szCs w:val="36"/>
        </w:rPr>
      </w:pPr>
      <w:r>
        <w:rPr>
          <w:rFonts w:hint="eastAsia" w:ascii="黑体" w:hAnsi="黑体" w:eastAsia="黑体" w:cs="黑体"/>
          <w:b/>
          <w:color w:val="262626"/>
          <w:sz w:val="36"/>
          <w:szCs w:val="36"/>
          <w:lang w:eastAsia="zh-CN"/>
        </w:rPr>
        <w:t>第十届</w:t>
      </w:r>
      <w:r>
        <w:rPr>
          <w:rFonts w:hint="eastAsia" w:ascii="黑体" w:hAnsi="黑体" w:eastAsia="黑体" w:cs="黑体"/>
          <w:b/>
          <w:color w:val="262626"/>
          <w:sz w:val="36"/>
          <w:szCs w:val="36"/>
        </w:rPr>
        <w:t>中央财经大学－鸿基世业行业研究大赛决赛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00" w:lineRule="exact"/>
        <w:ind w:left="-283" w:leftChars="-135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262626"/>
          <w:sz w:val="44"/>
          <w:szCs w:val="44"/>
        </w:rPr>
      </w:pPr>
      <w:r>
        <w:rPr>
          <w:rFonts w:hint="eastAsia" w:ascii="黑体" w:hAnsi="黑体" w:eastAsia="黑体" w:cs="黑体"/>
          <w:b/>
          <w:color w:val="262626"/>
          <w:sz w:val="44"/>
          <w:szCs w:val="44"/>
        </w:rPr>
        <w:t>议    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80" w:lineRule="exact"/>
        <w:ind w:left="141" w:leftChars="67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262626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时  间:</w:t>
      </w:r>
      <w:r>
        <w:rPr>
          <w:rFonts w:hint="eastAsia" w:ascii="宋体" w:hAnsi="宋体" w:cs="宋体"/>
          <w:b/>
          <w:color w:val="262626"/>
          <w:sz w:val="28"/>
          <w:szCs w:val="28"/>
        </w:rPr>
        <w:t xml:space="preserve"> </w:t>
      </w:r>
      <w:r>
        <w:rPr>
          <w:rFonts w:hint="eastAsia" w:ascii="宋体" w:hAnsi="宋体" w:cs="宋体"/>
          <w:color w:val="262626"/>
          <w:sz w:val="28"/>
          <w:szCs w:val="28"/>
          <w:lang w:eastAsia="zh-CN"/>
        </w:rPr>
        <w:t>2019年5月31日（星期五）</w:t>
      </w:r>
      <w:r>
        <w:rPr>
          <w:rFonts w:hint="eastAsia" w:ascii="宋体" w:hAnsi="宋体" w:cs="宋体"/>
          <w:color w:val="262626"/>
          <w:sz w:val="28"/>
          <w:szCs w:val="28"/>
          <w:highlight w:val="none"/>
        </w:rPr>
        <w:t xml:space="preserve"> 8:30－1</w:t>
      </w:r>
      <w:r>
        <w:rPr>
          <w:rFonts w:hint="eastAsia" w:ascii="宋体" w:hAnsi="宋体" w:cs="宋体"/>
          <w:color w:val="262626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262626"/>
          <w:sz w:val="28"/>
          <w:szCs w:val="28"/>
          <w:highlight w:val="none"/>
        </w:rPr>
        <w:t>:</w:t>
      </w:r>
      <w:r>
        <w:rPr>
          <w:rFonts w:hint="eastAsia" w:ascii="宋体" w:hAnsi="宋体" w:cs="宋体"/>
          <w:color w:val="262626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262626"/>
          <w:sz w:val="28"/>
          <w:szCs w:val="28"/>
          <w:highlight w:val="none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41" w:leftChars="67" w:right="0" w:rightChars="0"/>
        <w:jc w:val="both"/>
        <w:textAlignment w:val="auto"/>
        <w:outlineLvl w:val="9"/>
        <w:rPr>
          <w:rFonts w:hint="eastAsia" w:ascii="宋体" w:hAnsi="宋体" w:cs="宋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地  点:</w:t>
      </w:r>
      <w:r>
        <w:rPr>
          <w:rFonts w:hint="eastAsia" w:ascii="宋体" w:hAnsi="宋体" w:cs="宋体"/>
          <w:b/>
          <w:color w:val="262626"/>
          <w:sz w:val="28"/>
          <w:szCs w:val="28"/>
        </w:rPr>
        <w:t xml:space="preserve"> </w:t>
      </w:r>
      <w:r>
        <w:rPr>
          <w:rFonts w:hint="eastAsia" w:ascii="宋体" w:hAnsi="宋体" w:cs="宋体"/>
          <w:color w:val="262626"/>
          <w:sz w:val="28"/>
          <w:szCs w:val="28"/>
        </w:rPr>
        <w:t>中央财经大学沙河校区图书馆B1报告厅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41" w:leftChars="67" w:right="0" w:rightChars="0"/>
        <w:jc w:val="both"/>
        <w:textAlignment w:val="auto"/>
        <w:outlineLvl w:val="9"/>
        <w:rPr>
          <w:rFonts w:hint="eastAsia" w:ascii="宋体" w:hAnsi="宋体" w:cs="宋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主  题：</w:t>
      </w:r>
      <w:r>
        <w:rPr>
          <w:rFonts w:hint="eastAsia" w:ascii="宋体" w:hAnsi="宋体" w:cs="宋体"/>
          <w:color w:val="262626"/>
          <w:sz w:val="28"/>
          <w:szCs w:val="28"/>
        </w:rPr>
        <w:t>金融科技与金融变革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138" w:firstLineChars="49"/>
        <w:jc w:val="both"/>
        <w:textAlignment w:val="auto"/>
        <w:outlineLvl w:val="9"/>
        <w:rPr>
          <w:rFonts w:hint="eastAsia" w:ascii="黑体" w:hAnsi="黑体" w:eastAsia="黑体" w:cs="黑体"/>
          <w:b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>组  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20" w:firstLineChars="150"/>
        <w:jc w:val="both"/>
        <w:textAlignment w:val="auto"/>
        <w:outlineLvl w:val="9"/>
        <w:rPr>
          <w:rFonts w:hint="eastAsia" w:ascii="宋体" w:hAnsi="宋体" w:cs="宋体"/>
          <w:color w:val="262626"/>
          <w:sz w:val="28"/>
          <w:szCs w:val="28"/>
        </w:rPr>
      </w:pPr>
      <w:r>
        <w:rPr>
          <w:rFonts w:hint="eastAsia" w:ascii="宋体" w:hAnsi="宋体" w:cs="宋体"/>
          <w:color w:val="262626"/>
          <w:sz w:val="28"/>
          <w:szCs w:val="28"/>
        </w:rPr>
        <w:t>主办：中央财经大学   鸿基世业集团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20" w:firstLineChars="150"/>
        <w:jc w:val="both"/>
        <w:textAlignment w:val="auto"/>
        <w:outlineLvl w:val="9"/>
        <w:rPr>
          <w:rFonts w:hint="eastAsia" w:ascii="宋体" w:hAnsi="宋体" w:cs="宋体"/>
          <w:color w:val="262626"/>
          <w:sz w:val="28"/>
          <w:szCs w:val="28"/>
        </w:rPr>
      </w:pPr>
      <w:r>
        <w:rPr>
          <w:rFonts w:hint="eastAsia" w:ascii="宋体" w:hAnsi="宋体" w:cs="宋体"/>
          <w:color w:val="262626"/>
          <w:sz w:val="28"/>
          <w:szCs w:val="28"/>
        </w:rPr>
        <w:t xml:space="preserve">承办：中央财经大学教育基金会    中财佳信资产管理有限公司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138" w:firstLineChars="49"/>
        <w:jc w:val="both"/>
        <w:textAlignment w:val="auto"/>
        <w:outlineLvl w:val="9"/>
        <w:rPr>
          <w:rFonts w:hint="eastAsia" w:ascii="宋体" w:hAnsi="宋体" w:cs="宋体"/>
          <w:color w:val="262626"/>
          <w:sz w:val="28"/>
          <w:szCs w:val="28"/>
        </w:rPr>
      </w:pPr>
      <w:r>
        <w:rPr>
          <w:rFonts w:hint="eastAsia" w:ascii="黑体" w:hAnsi="黑体" w:eastAsia="黑体" w:cs="黑体"/>
          <w:b/>
          <w:color w:val="262626"/>
          <w:sz w:val="28"/>
          <w:szCs w:val="28"/>
        </w:rPr>
        <w:t xml:space="preserve">主持人: </w:t>
      </w:r>
      <w:r>
        <w:rPr>
          <w:rFonts w:hint="eastAsia" w:ascii="宋体" w:hAnsi="宋体" w:cs="宋体"/>
          <w:color w:val="262626"/>
          <w:sz w:val="28"/>
          <w:szCs w:val="28"/>
        </w:rPr>
        <w:t>中央财经大学教育基金会秘书长安秀梅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right="0" w:rightChars="0" w:firstLine="148" w:firstLineChars="49"/>
        <w:jc w:val="both"/>
        <w:textAlignment w:val="auto"/>
        <w:outlineLvl w:val="9"/>
        <w:rPr>
          <w:rFonts w:hint="eastAsia" w:ascii="黑体" w:hAnsi="黑体" w:eastAsia="黑体" w:cs="黑体"/>
          <w:b/>
          <w:color w:val="262626"/>
          <w:sz w:val="30"/>
          <w:szCs w:val="30"/>
        </w:rPr>
      </w:pPr>
      <w:r>
        <w:rPr>
          <w:rFonts w:hint="eastAsia" w:ascii="黑体" w:hAnsi="黑体" w:eastAsia="黑体" w:cs="黑体"/>
          <w:b/>
          <w:color w:val="262626"/>
          <w:sz w:val="30"/>
          <w:szCs w:val="30"/>
        </w:rPr>
        <w:t>议  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-283" w:leftChars="-135" w:right="0" w:rightChars="0" w:firstLine="0" w:firstLineChars="0"/>
        <w:jc w:val="left"/>
        <w:textAlignment w:val="auto"/>
        <w:outlineLvl w:val="9"/>
        <w:rPr>
          <w:rFonts w:hint="default" w:ascii="宋体" w:hAnsi="宋体" w:cs="宋体"/>
          <w:b/>
          <w:color w:val="262626"/>
          <w:sz w:val="30"/>
          <w:szCs w:val="30"/>
          <w:lang w:val="en-US"/>
        </w:rPr>
      </w:pPr>
      <w:r>
        <w:rPr>
          <w:rFonts w:hint="eastAsia" w:ascii="宋体" w:hAnsi="宋体" w:cs="宋体"/>
          <w:b/>
          <w:color w:val="262626"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color w:val="262626"/>
          <w:sz w:val="30"/>
          <w:szCs w:val="30"/>
        </w:rPr>
        <w:t xml:space="preserve">第一单元： </w:t>
      </w:r>
      <w:r>
        <w:rPr>
          <w:rFonts w:hint="eastAsia" w:ascii="宋体" w:hAnsi="宋体" w:cs="宋体"/>
          <w:b/>
          <w:color w:val="262626"/>
          <w:sz w:val="30"/>
          <w:szCs w:val="30"/>
          <w:lang w:val="en-US" w:eastAsia="zh-CN"/>
        </w:rPr>
        <w:t>主题演讲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283" w:leftChars="-135" w:right="0" w:rightChars="0"/>
        <w:jc w:val="left"/>
        <w:textAlignment w:val="auto"/>
        <w:outlineLvl w:val="9"/>
        <w:rPr>
          <w:rFonts w:hint="eastAsia" w:ascii="宋体" w:hAnsi="宋体" w:cs="宋体"/>
          <w:bCs/>
          <w:color w:val="262626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262626"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color w:val="262626"/>
          <w:sz w:val="28"/>
          <w:szCs w:val="28"/>
        </w:rPr>
        <w:t xml:space="preserve">  8:30—8:35  </w:t>
      </w:r>
      <w:r>
        <w:rPr>
          <w:rFonts w:hint="eastAsia" w:ascii="宋体" w:hAnsi="宋体" w:cs="宋体"/>
          <w:bCs/>
          <w:color w:val="262626"/>
          <w:sz w:val="28"/>
          <w:szCs w:val="28"/>
          <w:lang w:val="en-US" w:eastAsia="zh-CN"/>
        </w:rPr>
        <w:t>安秀梅秘书长介绍与会嘉宾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283" w:leftChars="-135" w:right="0" w:rightChars="0"/>
        <w:jc w:val="left"/>
        <w:textAlignment w:val="auto"/>
        <w:outlineLvl w:val="9"/>
        <w:rPr>
          <w:rFonts w:hint="eastAsia" w:ascii="宋体" w:hAnsi="宋体" w:cs="宋体"/>
          <w:bCs/>
          <w:color w:val="262626"/>
          <w:sz w:val="28"/>
          <w:szCs w:val="28"/>
        </w:rPr>
      </w:pPr>
      <w:r>
        <w:rPr>
          <w:rFonts w:hint="eastAsia" w:ascii="宋体" w:hAnsi="宋体" w:cs="宋体"/>
          <w:bCs/>
          <w:color w:val="262626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color w:val="262626"/>
          <w:sz w:val="28"/>
          <w:szCs w:val="28"/>
        </w:rPr>
        <w:t>8:3</w:t>
      </w:r>
      <w:r>
        <w:rPr>
          <w:rFonts w:hint="eastAsia" w:ascii="宋体" w:hAnsi="宋体" w:cs="宋体"/>
          <w:bCs/>
          <w:color w:val="262626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262626"/>
          <w:sz w:val="28"/>
          <w:szCs w:val="28"/>
        </w:rPr>
        <w:t>—8:</w:t>
      </w:r>
      <w:r>
        <w:rPr>
          <w:rFonts w:hint="eastAsia" w:ascii="宋体" w:hAnsi="宋体" w:cs="宋体"/>
          <w:bCs/>
          <w:color w:val="262626"/>
          <w:sz w:val="28"/>
          <w:szCs w:val="28"/>
          <w:lang w:val="en-US" w:eastAsia="zh-CN"/>
        </w:rPr>
        <w:t xml:space="preserve">40  </w:t>
      </w:r>
      <w:r>
        <w:rPr>
          <w:rFonts w:hint="eastAsia" w:ascii="宋体" w:hAnsi="宋体" w:cs="宋体"/>
          <w:bCs/>
          <w:color w:val="262626"/>
          <w:sz w:val="28"/>
          <w:szCs w:val="28"/>
        </w:rPr>
        <w:t>史建平副校长致开幕辞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81" w:leftChars="267" w:right="0" w:rightChars="0" w:hanging="1820" w:hangingChars="650"/>
        <w:textAlignment w:val="auto"/>
        <w:outlineLvl w:val="9"/>
        <w:rPr>
          <w:rFonts w:hint="eastAsia" w:ascii="宋体" w:hAnsi="宋体" w:cs="宋体"/>
          <w:bCs/>
          <w:color w:val="262626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262626"/>
          <w:sz w:val="28"/>
          <w:szCs w:val="28"/>
          <w:highlight w:val="none"/>
        </w:rPr>
        <w:t>8:</w:t>
      </w:r>
      <w:r>
        <w:rPr>
          <w:rFonts w:hint="eastAsia" w:ascii="宋体" w:hAnsi="宋体" w:cs="宋体"/>
          <w:bCs/>
          <w:color w:val="262626"/>
          <w:sz w:val="28"/>
          <w:szCs w:val="28"/>
          <w:highlight w:val="none"/>
          <w:lang w:val="en-US" w:eastAsia="zh-CN"/>
        </w:rPr>
        <w:t>40</w:t>
      </w:r>
      <w:r>
        <w:rPr>
          <w:rFonts w:hint="eastAsia" w:ascii="宋体" w:hAnsi="宋体" w:cs="宋体"/>
          <w:bCs/>
          <w:color w:val="262626"/>
          <w:sz w:val="28"/>
          <w:szCs w:val="28"/>
          <w:highlight w:val="none"/>
        </w:rPr>
        <w:t>—9:</w:t>
      </w:r>
      <w:r>
        <w:rPr>
          <w:rFonts w:hint="eastAsia" w:ascii="宋体" w:hAnsi="宋体" w:cs="宋体"/>
          <w:bCs/>
          <w:color w:val="262626"/>
          <w:sz w:val="28"/>
          <w:szCs w:val="28"/>
          <w:highlight w:val="none"/>
          <w:lang w:val="en-US" w:eastAsia="zh-CN"/>
        </w:rPr>
        <w:t xml:space="preserve">30 </w:t>
      </w:r>
      <w:r>
        <w:rPr>
          <w:rFonts w:hint="eastAsia" w:ascii="宋体" w:hAnsi="宋体" w:cs="宋体"/>
          <w:bCs/>
          <w:color w:val="262626"/>
          <w:sz w:val="28"/>
          <w:szCs w:val="28"/>
          <w:highlight w:val="none"/>
        </w:rPr>
        <w:t xml:space="preserve"> 主题演讲一</w:t>
      </w:r>
      <w:r>
        <w:rPr>
          <w:rFonts w:hint="eastAsia" w:ascii="宋体" w:hAnsi="宋体" w:cs="宋体"/>
          <w:bCs/>
          <w:color w:val="262626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bCs/>
          <w:color w:val="262626"/>
          <w:sz w:val="28"/>
          <w:szCs w:val="28"/>
          <w:highlight w:val="none"/>
          <w:lang w:val="en-US" w:eastAsia="zh-CN"/>
        </w:rPr>
        <w:t>金融科技“赋能”的理念与探索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left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特邀嘉宾: 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黄 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left"/>
        <w:textAlignment w:val="auto"/>
        <w:rPr>
          <w:rFonts w:hint="default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中央财经大学教授，金融法研究所所长；中国互联网金融创新研究院院长；北京市互联网金融行业协会首席经济学家；国际金融论坛互联网金融中心主任。</w:t>
      </w:r>
    </w:p>
    <w:p>
      <w:pPr>
        <w:spacing w:line="480" w:lineRule="auto"/>
        <w:ind w:firstLine="548" w:firstLineChars="196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highlight w:val="none"/>
          <w:lang w:val="en-US" w:eastAsia="zh-CN" w:bidi="ar-SA"/>
        </w:rPr>
        <w:t>9:30—10:20  主题演讲二：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区块链的常见应用场景</w:t>
      </w:r>
    </w:p>
    <w:p>
      <w:pPr>
        <w:spacing w:line="480" w:lineRule="auto"/>
        <w:ind w:firstLine="548" w:firstLineChars="196"/>
        <w:jc w:val="left"/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特邀嘉宾: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戴 韡</w:t>
      </w:r>
    </w:p>
    <w:p>
      <w:pPr>
        <w:spacing w:line="480" w:lineRule="auto"/>
        <w:ind w:firstLine="548" w:firstLineChars="196"/>
        <w:jc w:val="left"/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中央财经大学金融学院副教授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，金融科技系副系主任。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ind w:left="2388" w:leftChars="267" w:right="0" w:rightChars="0" w:hanging="1827" w:hangingChars="650"/>
        <w:jc w:val="both"/>
        <w:textAlignment w:val="auto"/>
        <w:outlineLvl w:val="9"/>
        <w:rPr>
          <w:rFonts w:hint="eastAsia" w:ascii="宋体" w:hAnsi="宋体" w:cs="宋体"/>
          <w:b/>
          <w:bCs w:val="0"/>
          <w:color w:val="595959"/>
          <w:sz w:val="28"/>
          <w:szCs w:val="28"/>
        </w:rPr>
      </w:pPr>
      <w:r>
        <w:rPr>
          <w:rFonts w:hint="eastAsia" w:ascii="宋体" w:hAnsi="宋体" w:cs="宋体"/>
          <w:b/>
          <w:bCs w:val="0"/>
          <w:i/>
          <w:iCs/>
          <w:color w:val="595959"/>
          <w:sz w:val="28"/>
          <w:szCs w:val="28"/>
        </w:rPr>
        <w:t xml:space="preserve">茶    歇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-283" w:leftChars="-135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color w:val="262626"/>
          <w:sz w:val="28"/>
          <w:szCs w:val="28"/>
        </w:rPr>
      </w:pPr>
      <w:r>
        <w:rPr>
          <w:rFonts w:hint="eastAsia" w:ascii="宋体" w:hAnsi="宋体" w:cs="宋体"/>
          <w:b/>
          <w:color w:val="262626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262626"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b/>
          <w:color w:val="262626"/>
          <w:sz w:val="30"/>
          <w:szCs w:val="30"/>
        </w:rPr>
        <w:t xml:space="preserve">第二单元：   </w:t>
      </w:r>
      <w:r>
        <w:rPr>
          <w:rFonts w:hint="eastAsia" w:ascii="宋体" w:hAnsi="宋体" w:cs="宋体"/>
          <w:b/>
          <w:color w:val="262626"/>
          <w:sz w:val="30"/>
          <w:szCs w:val="30"/>
          <w:lang w:eastAsia="zh-CN"/>
        </w:rPr>
        <w:t>第十届</w:t>
      </w:r>
      <w:r>
        <w:rPr>
          <w:rFonts w:hint="eastAsia" w:ascii="宋体" w:hAnsi="宋体" w:cs="宋体"/>
          <w:b/>
          <w:color w:val="262626"/>
          <w:sz w:val="30"/>
          <w:szCs w:val="30"/>
          <w:lang w:val="en-US" w:eastAsia="zh-CN"/>
        </w:rPr>
        <w:t>鸿基世业</w:t>
      </w:r>
      <w:r>
        <w:rPr>
          <w:rFonts w:hint="eastAsia" w:ascii="宋体" w:hAnsi="宋体" w:cs="宋体"/>
          <w:b/>
          <w:color w:val="262626"/>
          <w:sz w:val="30"/>
          <w:szCs w:val="30"/>
        </w:rPr>
        <w:t>行业研究大赛决赛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1" w:leftChars="267" w:right="0" w:rightChars="0"/>
        <w:jc w:val="both"/>
        <w:textAlignment w:val="auto"/>
        <w:outlineLvl w:val="9"/>
        <w:rPr>
          <w:rFonts w:hint="eastAsia" w:ascii="宋体" w:hAnsi="宋体" w:cs="宋体"/>
          <w:color w:val="262626"/>
          <w:kern w:val="0"/>
          <w:sz w:val="28"/>
          <w:szCs w:val="28"/>
        </w:rPr>
      </w:pPr>
      <w:r>
        <w:rPr>
          <w:rFonts w:hint="eastAsia" w:ascii="宋体" w:hAnsi="宋体" w:cs="宋体"/>
          <w:color w:val="262626"/>
          <w:kern w:val="0"/>
          <w:sz w:val="28"/>
          <w:szCs w:val="28"/>
        </w:rPr>
        <w:t>10:3</w:t>
      </w:r>
      <w:r>
        <w:rPr>
          <w:rFonts w:hint="eastAsia" w:ascii="宋体" w:hAnsi="宋体" w:cs="宋体"/>
          <w:color w:val="262626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262626"/>
          <w:kern w:val="0"/>
          <w:sz w:val="28"/>
          <w:szCs w:val="28"/>
        </w:rPr>
        <w:t>—10:</w:t>
      </w:r>
      <w:r>
        <w:rPr>
          <w:rFonts w:hint="eastAsia" w:ascii="宋体" w:hAnsi="宋体" w:cs="宋体"/>
          <w:color w:val="262626"/>
          <w:kern w:val="0"/>
          <w:sz w:val="28"/>
          <w:szCs w:val="28"/>
          <w:lang w:val="en-US" w:eastAsia="zh-CN"/>
        </w:rPr>
        <w:t>35</w:t>
      </w:r>
      <w:r>
        <w:rPr>
          <w:rFonts w:hint="eastAsia" w:ascii="宋体" w:hAnsi="宋体" w:cs="宋体"/>
          <w:color w:val="262626"/>
          <w:kern w:val="0"/>
          <w:sz w:val="28"/>
          <w:szCs w:val="28"/>
        </w:rPr>
        <w:t xml:space="preserve">  安秀梅</w:t>
      </w:r>
      <w:r>
        <w:rPr>
          <w:rFonts w:hint="eastAsia" w:ascii="宋体" w:hAnsi="宋体" w:cs="宋体"/>
          <w:color w:val="262626"/>
          <w:kern w:val="0"/>
          <w:sz w:val="28"/>
          <w:szCs w:val="28"/>
          <w:lang w:val="en-US" w:eastAsia="zh-CN"/>
        </w:rPr>
        <w:t>秘书长</w:t>
      </w:r>
      <w:r>
        <w:rPr>
          <w:rFonts w:hint="eastAsia" w:ascii="宋体" w:hAnsi="宋体" w:cs="宋体"/>
          <w:color w:val="262626"/>
          <w:kern w:val="0"/>
          <w:sz w:val="28"/>
          <w:szCs w:val="28"/>
        </w:rPr>
        <w:t>介绍大赛赛况</w:t>
      </w:r>
      <w:r>
        <w:rPr>
          <w:rFonts w:hint="eastAsia" w:ascii="宋体" w:hAnsi="宋体" w:cs="宋体"/>
          <w:color w:val="262626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262626"/>
          <w:kern w:val="0"/>
          <w:sz w:val="28"/>
          <w:szCs w:val="28"/>
        </w:rPr>
        <w:t>10:</w:t>
      </w:r>
      <w:r>
        <w:rPr>
          <w:rFonts w:hint="eastAsia" w:ascii="宋体" w:hAnsi="宋体" w:cs="宋体"/>
          <w:color w:val="262626"/>
          <w:kern w:val="0"/>
          <w:sz w:val="28"/>
          <w:szCs w:val="28"/>
          <w:lang w:val="en-US" w:eastAsia="zh-CN"/>
        </w:rPr>
        <w:t>35</w:t>
      </w:r>
      <w:r>
        <w:rPr>
          <w:rFonts w:hint="eastAsia" w:ascii="宋体" w:hAnsi="宋体" w:cs="宋体"/>
          <w:color w:val="262626"/>
          <w:kern w:val="0"/>
          <w:sz w:val="28"/>
          <w:szCs w:val="28"/>
        </w:rPr>
        <w:t>—1</w:t>
      </w:r>
      <w:r>
        <w:rPr>
          <w:rFonts w:hint="eastAsia" w:ascii="宋体" w:hAnsi="宋体" w:cs="宋体"/>
          <w:color w:val="262626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262626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262626"/>
          <w:kern w:val="0"/>
          <w:sz w:val="28"/>
          <w:szCs w:val="28"/>
          <w:lang w:val="en-US" w:eastAsia="zh-CN"/>
        </w:rPr>
        <w:t>55</w:t>
      </w:r>
      <w:r>
        <w:rPr>
          <w:rFonts w:hint="eastAsia" w:ascii="宋体" w:hAnsi="宋体" w:cs="宋体"/>
          <w:color w:val="262626"/>
          <w:kern w:val="0"/>
          <w:sz w:val="28"/>
          <w:szCs w:val="28"/>
        </w:rPr>
        <w:t xml:space="preserve">  晋级决赛团队现场答辩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1" w:leftChars="267" w:right="0" w:rightChars="0"/>
        <w:jc w:val="both"/>
        <w:textAlignment w:val="auto"/>
        <w:outlineLvl w:val="9"/>
        <w:rPr>
          <w:rFonts w:hint="eastAsia" w:ascii="宋体" w:hAnsi="宋体" w:cs="宋体"/>
          <w:color w:val="262626"/>
          <w:sz w:val="28"/>
          <w:szCs w:val="28"/>
        </w:rPr>
      </w:pPr>
      <w:r>
        <w:rPr>
          <w:rFonts w:hint="eastAsia" w:ascii="宋体" w:hAnsi="宋体" w:cs="宋体"/>
          <w:color w:val="262626"/>
          <w:kern w:val="0"/>
          <w:sz w:val="28"/>
          <w:szCs w:val="28"/>
        </w:rPr>
        <w:t xml:space="preserve">             （上半场8支队，每队10分钟）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i/>
          <w:iCs/>
          <w:color w:val="595959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i/>
          <w:iCs/>
          <w:color w:val="595959"/>
          <w:kern w:val="0"/>
          <w:sz w:val="28"/>
          <w:szCs w:val="28"/>
        </w:rPr>
        <w:t xml:space="preserve">12:00—13:30  </w:t>
      </w:r>
      <w:r>
        <w:rPr>
          <w:rFonts w:hint="eastAsia" w:ascii="宋体" w:hAnsi="宋体" w:cs="宋体"/>
          <w:b/>
          <w:bCs/>
          <w:i/>
          <w:iCs/>
          <w:color w:val="595959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/>
          <w:iCs/>
          <w:color w:val="595959"/>
          <w:kern w:val="0"/>
          <w:sz w:val="28"/>
          <w:szCs w:val="28"/>
        </w:rPr>
        <w:t>午</w:t>
      </w:r>
      <w:r>
        <w:rPr>
          <w:rFonts w:hint="eastAsia" w:ascii="宋体" w:hAnsi="宋体" w:cs="宋体"/>
          <w:b/>
          <w:bCs/>
          <w:i/>
          <w:iCs/>
          <w:color w:val="595959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/>
          <w:iCs/>
          <w:color w:val="595959"/>
          <w:kern w:val="0"/>
          <w:sz w:val="28"/>
          <w:szCs w:val="28"/>
        </w:rPr>
        <w:t>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1" w:leftChars="267" w:right="0" w:rightChars="0"/>
        <w:jc w:val="both"/>
        <w:textAlignment w:val="auto"/>
        <w:outlineLvl w:val="9"/>
        <w:rPr>
          <w:rFonts w:hint="eastAsia" w:ascii="宋体" w:hAnsi="宋体" w:cs="宋体"/>
          <w:color w:val="262626"/>
          <w:kern w:val="0"/>
          <w:sz w:val="28"/>
          <w:szCs w:val="28"/>
        </w:rPr>
      </w:pPr>
      <w:r>
        <w:rPr>
          <w:rFonts w:hint="eastAsia" w:ascii="宋体" w:hAnsi="宋体" w:cs="宋体"/>
          <w:color w:val="262626"/>
          <w:kern w:val="0"/>
          <w:sz w:val="28"/>
          <w:szCs w:val="28"/>
        </w:rPr>
        <w:t xml:space="preserve">13:30—15:40  </w:t>
      </w:r>
      <w:r>
        <w:rPr>
          <w:rFonts w:hint="eastAsia" w:ascii="宋体" w:hAnsi="宋体" w:cs="宋体"/>
          <w:color w:val="26262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262626"/>
          <w:kern w:val="0"/>
          <w:sz w:val="28"/>
          <w:szCs w:val="28"/>
        </w:rPr>
        <w:t>晋级决赛团队现场答辩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2520" w:firstLineChars="900"/>
        <w:jc w:val="both"/>
        <w:textAlignment w:val="auto"/>
        <w:outlineLvl w:val="9"/>
        <w:rPr>
          <w:rFonts w:hint="eastAsia" w:ascii="宋体" w:hAnsi="宋体" w:cs="宋体"/>
          <w:color w:val="262626"/>
          <w:kern w:val="0"/>
          <w:sz w:val="28"/>
          <w:szCs w:val="28"/>
        </w:rPr>
      </w:pPr>
      <w:r>
        <w:rPr>
          <w:rFonts w:hint="eastAsia" w:ascii="宋体" w:hAnsi="宋体" w:cs="宋体"/>
          <w:color w:val="262626"/>
          <w:kern w:val="0"/>
          <w:sz w:val="28"/>
          <w:szCs w:val="28"/>
        </w:rPr>
        <w:t>（下半场13支队，每队10分钟）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262626"/>
          <w:kern w:val="0"/>
          <w:sz w:val="28"/>
          <w:szCs w:val="28"/>
        </w:rPr>
      </w:pPr>
      <w:r>
        <w:rPr>
          <w:rFonts w:hint="eastAsia" w:ascii="宋体" w:hAnsi="宋体" w:cs="宋体"/>
          <w:color w:val="262626"/>
          <w:kern w:val="0"/>
          <w:sz w:val="28"/>
          <w:szCs w:val="28"/>
        </w:rPr>
        <w:t xml:space="preserve">15:40－16:10  </w:t>
      </w:r>
      <w:r>
        <w:rPr>
          <w:rFonts w:hint="eastAsia" w:ascii="宋体" w:hAnsi="宋体" w:cs="宋体"/>
          <w:color w:val="26262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262626"/>
          <w:kern w:val="0"/>
          <w:sz w:val="28"/>
          <w:szCs w:val="28"/>
        </w:rPr>
        <w:t>评审组合议确定决赛</w:t>
      </w:r>
      <w:r>
        <w:rPr>
          <w:rFonts w:hint="eastAsia" w:ascii="宋体" w:hAnsi="宋体" w:cs="宋体"/>
          <w:color w:val="262626"/>
          <w:kern w:val="0"/>
          <w:sz w:val="28"/>
          <w:szCs w:val="28"/>
          <w:lang w:val="en-US" w:eastAsia="zh-CN"/>
        </w:rPr>
        <w:t>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262626"/>
          <w:kern w:val="0"/>
          <w:sz w:val="28"/>
          <w:szCs w:val="28"/>
        </w:rPr>
      </w:pPr>
      <w:r>
        <w:rPr>
          <w:rFonts w:hint="eastAsia" w:ascii="宋体" w:hAnsi="宋体" w:cs="宋体"/>
          <w:color w:val="262626"/>
          <w:kern w:val="0"/>
          <w:sz w:val="28"/>
          <w:szCs w:val="28"/>
        </w:rPr>
        <w:t xml:space="preserve">16:10—16:25  </w:t>
      </w:r>
      <w:r>
        <w:rPr>
          <w:rFonts w:hint="eastAsia" w:ascii="宋体" w:hAnsi="宋体" w:cs="宋体"/>
          <w:color w:val="26262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262626"/>
          <w:sz w:val="28"/>
          <w:szCs w:val="28"/>
        </w:rPr>
        <w:t>安秀梅秘书长宣布决</w:t>
      </w:r>
      <w:r>
        <w:rPr>
          <w:rFonts w:hint="eastAsia" w:ascii="宋体" w:hAnsi="宋体" w:cs="宋体"/>
          <w:color w:val="262626"/>
          <w:kern w:val="0"/>
          <w:sz w:val="28"/>
          <w:szCs w:val="28"/>
        </w:rPr>
        <w:t>赛</w:t>
      </w:r>
      <w:r>
        <w:rPr>
          <w:rFonts w:hint="eastAsia" w:ascii="宋体" w:hAnsi="宋体" w:cs="宋体"/>
          <w:color w:val="262626"/>
          <w:kern w:val="0"/>
          <w:sz w:val="28"/>
          <w:szCs w:val="28"/>
          <w:lang w:val="en-US" w:eastAsia="zh-CN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62626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262626"/>
          <w:kern w:val="0"/>
          <w:sz w:val="28"/>
          <w:szCs w:val="28"/>
          <w:highlight w:val="none"/>
        </w:rPr>
        <w:t xml:space="preserve">16:25—16:35  </w:t>
      </w:r>
      <w:r>
        <w:rPr>
          <w:rFonts w:hint="eastAsia" w:ascii="宋体" w:hAnsi="宋体" w:cs="宋体"/>
          <w:color w:val="262626"/>
          <w:kern w:val="0"/>
          <w:sz w:val="28"/>
          <w:szCs w:val="28"/>
          <w:highlight w:val="none"/>
          <w:lang w:val="en-US" w:eastAsia="zh-CN"/>
        </w:rPr>
        <w:t xml:space="preserve"> 中财佳信资产管理有限公司</w:t>
      </w:r>
      <w:r>
        <w:rPr>
          <w:rFonts w:hint="eastAsia" w:ascii="宋体" w:hAnsi="宋体" w:cs="宋体"/>
          <w:color w:val="262626"/>
          <w:sz w:val="28"/>
          <w:szCs w:val="28"/>
          <w:lang w:eastAsia="zh-CN"/>
        </w:rPr>
        <w:t>董事长乔晟</w:t>
      </w:r>
      <w:r>
        <w:rPr>
          <w:rFonts w:hint="eastAsia" w:ascii="宋体" w:hAnsi="宋体" w:cs="宋体"/>
          <w:color w:val="262626"/>
          <w:kern w:val="0"/>
          <w:sz w:val="28"/>
          <w:szCs w:val="28"/>
          <w:highlight w:val="none"/>
          <w:lang w:eastAsia="zh-CN"/>
        </w:rPr>
        <w:t>致</w:t>
      </w:r>
      <w:r>
        <w:rPr>
          <w:rFonts w:hint="eastAsia" w:ascii="宋体" w:hAnsi="宋体" w:cs="宋体"/>
          <w:color w:val="262626"/>
          <w:kern w:val="0"/>
          <w:sz w:val="28"/>
          <w:szCs w:val="28"/>
          <w:highlight w:val="none"/>
        </w:rPr>
        <w:t>闭幕</w:t>
      </w:r>
      <w:r>
        <w:rPr>
          <w:rFonts w:hint="eastAsia" w:ascii="宋体" w:hAnsi="宋体" w:cs="宋体"/>
          <w:color w:val="262626"/>
          <w:kern w:val="0"/>
          <w:sz w:val="28"/>
          <w:szCs w:val="28"/>
          <w:highlight w:val="none"/>
          <w:lang w:eastAsia="zh-CN"/>
        </w:rPr>
        <w:t>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262626"/>
          <w:kern w:val="0"/>
          <w:sz w:val="28"/>
          <w:szCs w:val="28"/>
        </w:rPr>
      </w:pPr>
      <w:r>
        <w:rPr>
          <w:rFonts w:hint="eastAsia" w:ascii="宋体" w:hAnsi="宋体" w:cs="宋体"/>
          <w:color w:val="262626"/>
          <w:kern w:val="0"/>
          <w:sz w:val="28"/>
          <w:szCs w:val="28"/>
        </w:rPr>
        <w:t xml:space="preserve">16:35—16:40  </w:t>
      </w:r>
      <w:r>
        <w:rPr>
          <w:rFonts w:hint="eastAsia" w:ascii="宋体" w:hAnsi="宋体" w:cs="宋体"/>
          <w:color w:val="26262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262626"/>
          <w:kern w:val="0"/>
          <w:sz w:val="28"/>
          <w:szCs w:val="28"/>
        </w:rPr>
        <w:t>合影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262626"/>
          <w:sz w:val="28"/>
          <w:szCs w:val="28"/>
        </w:rPr>
      </w:pPr>
    </w:p>
    <w:p>
      <w:pPr>
        <w:rPr>
          <w:rFonts w:hint="eastAsia" w:ascii="宋体" w:hAnsi="宋体" w:cs="宋体"/>
          <w:color w:val="262626"/>
          <w:sz w:val="28"/>
          <w:szCs w:val="28"/>
        </w:rPr>
      </w:pPr>
    </w:p>
    <w:p>
      <w:pPr>
        <w:rPr>
          <w:rFonts w:hint="eastAsia" w:ascii="宋体" w:hAnsi="宋体" w:cs="宋体"/>
          <w:color w:val="262626"/>
          <w:sz w:val="28"/>
          <w:szCs w:val="28"/>
        </w:rPr>
      </w:pPr>
    </w:p>
    <w:p>
      <w:pPr>
        <w:rPr>
          <w:rFonts w:hint="eastAsia" w:ascii="宋体" w:hAnsi="宋体" w:cs="宋体"/>
          <w:color w:val="262626"/>
          <w:sz w:val="28"/>
          <w:szCs w:val="28"/>
        </w:rPr>
      </w:pPr>
    </w:p>
    <w:p/>
    <w:sectPr>
      <w:pgSz w:w="11906" w:h="16838"/>
      <w:pgMar w:top="1440" w:right="1633" w:bottom="1440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7409B"/>
    <w:rsid w:val="098C3C3A"/>
    <w:rsid w:val="0D8B6514"/>
    <w:rsid w:val="0FD7409B"/>
    <w:rsid w:val="207A7CCE"/>
    <w:rsid w:val="26160B8E"/>
    <w:rsid w:val="28B57824"/>
    <w:rsid w:val="3959332A"/>
    <w:rsid w:val="7DA6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2019-05-21T01:42:00Z</dcterms:created>
  <dc:creator>jintian</dc:creator>
  <cp:lastModifiedBy>jintian</cp:lastModifiedBy>
  <dcterms:modified xsi:type="dcterms:W3CDTF">2019-05-23T09:00:54Z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